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16" w:rsidRDefault="007C6916" w:rsidP="00DE40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КТНД  8-11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</w:p>
    <w:p w:rsidR="007C6916" w:rsidRDefault="007C6916" w:rsidP="007C6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B65BF" w:rsidRPr="00DB65B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DB65B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C69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Цель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предмета КТНД является: 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-формирование у учащихся интереса и уважения к коренным народам, к их труду, языку;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-укрепление открытых, доброжелательных, дружеских отношений между людьми разных национальностей;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формирование устойчивого интереса к богатому право культурному наследию родного края;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B65B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7C69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Задачи: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знакомства учащихся с историей народов Дагестан, их бытом, духовной и материальной культурой;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-формировать ценностное отношение учащихся к национальной культуре;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-учить применять на практике полученные знания и сформированные умения и навыки;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формированию навыков экологической культуре учащихся;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-воспитывать патриотические, нравственные, эстетические чувства у школьников;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-прививать интерес к истории культуре предков, потребность изучать культуру коренных народов.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-актуализация знаний в области культурной традиции для современ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школьников;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развитие образно-ассоциативного восприятия явлений окружающего мира в исто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рико-культурном контексте;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элементарным формам творческой деятельности на основе об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разцов культуры;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формирование умений анализа и оценки поведения на основе норм этики.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Формы обучения: комбинированный, интегрированный </w:t>
      </w:r>
      <w:bookmarkStart w:id="0" w:name="_GoBack"/>
      <w:bookmarkEnd w:id="0"/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урок, экскурсии, проведение праздников.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B65B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C69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уровню подготовки учащихся: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Учащиеся должны </w:t>
      </w:r>
      <w:r w:rsidRPr="007C69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знать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первичные знания культуры, традиции, основные события истории;</w:t>
      </w: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историю и традиции важнейших праздников и их духовное содержание;</w:t>
      </w: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Учащиеся должны </w:t>
      </w:r>
      <w:r w:rsidRPr="007C69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уметь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обобщать полученные знания и применять их на практике, в конкретной жизненной ситуации;</w:t>
      </w: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заботиться и помогать другим людям;</w:t>
      </w: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научиться общаться друг с другом, уважать своих товарищей.</w:t>
      </w:r>
    </w:p>
    <w:p w:rsidR="007C6916" w:rsidRPr="007C6916" w:rsidRDefault="007C6916" w:rsidP="007C6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узнавать основные праздники.</w:t>
      </w:r>
    </w:p>
    <w:p w:rsidR="007C6916" w:rsidRPr="007C6916" w:rsidRDefault="00DE4037" w:rsidP="007C6916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(0,5 </w:t>
      </w:r>
      <w:r w:rsidR="007C6916"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7C6916"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неделю) 34 ч. автор Г.Х. </w:t>
      </w:r>
      <w:proofErr w:type="spellStart"/>
      <w:r w:rsidR="007C6916"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Магомедсалихов</w:t>
      </w:r>
      <w:proofErr w:type="spellEnd"/>
      <w:r w:rsidR="007C6916"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Издательство «Лотос» Махачкала 2009г.</w:t>
      </w:r>
    </w:p>
    <w:p w:rsidR="007C6916" w:rsidRPr="007C6916" w:rsidRDefault="007C6916" w:rsidP="007C6916">
      <w:pPr>
        <w:spacing w:after="150" w:line="240" w:lineRule="auto"/>
        <w:ind w:left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Дополнительных пособий для учителя:</w:t>
      </w:r>
    </w:p>
    <w:p w:rsidR="007C6916" w:rsidRPr="007C6916" w:rsidRDefault="007C6916" w:rsidP="007C6916">
      <w:pPr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и разработки уроков для 8-9 классов. Автор </w:t>
      </w:r>
      <w:proofErr w:type="spell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М.А.Магомедова</w:t>
      </w:r>
      <w:proofErr w:type="spellEnd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Махачкала 2009</w:t>
      </w:r>
    </w:p>
    <w:p w:rsidR="007C6916" w:rsidRPr="007C6916" w:rsidRDefault="007C6916" w:rsidP="007C6916">
      <w:pPr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Народы</w:t>
      </w:r>
      <w:r w:rsidR="00DE4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Дагестана. Автор </w:t>
      </w:r>
      <w:proofErr w:type="spellStart"/>
      <w:r w:rsidR="00DE4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А.Р.Магомедов</w:t>
      </w:r>
      <w:proofErr w:type="spellEnd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E4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ахачкала 2003</w:t>
      </w:r>
    </w:p>
    <w:p w:rsidR="007C6916" w:rsidRPr="007C6916" w:rsidRDefault="007C6916" w:rsidP="007C6916">
      <w:pPr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Журнал. Народы Дагестана.</w:t>
      </w:r>
    </w:p>
    <w:p w:rsidR="007C6916" w:rsidRPr="007C6916" w:rsidRDefault="007C6916" w:rsidP="007C6916">
      <w:pPr>
        <w:rPr>
          <w:rFonts w:ascii="Times New Roman" w:hAnsi="Times New Roman"/>
          <w:sz w:val="28"/>
          <w:szCs w:val="28"/>
        </w:rPr>
      </w:pPr>
    </w:p>
    <w:p w:rsidR="00DB65BF" w:rsidRDefault="00DB65BF" w:rsidP="00DB65B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5. Общая трудоемкость </w:t>
      </w:r>
    </w:p>
    <w:p w:rsidR="00DB65BF" w:rsidRDefault="00DB65BF" w:rsidP="00DB65B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DE4037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DE4037">
        <w:rPr>
          <w:rFonts w:ascii="Times New Roman" w:eastAsiaTheme="minorEastAsia" w:hAnsi="Times New Roman"/>
          <w:sz w:val="28"/>
          <w:szCs w:val="28"/>
        </w:rPr>
        <w:t>няя общеобразовательная школа»  84 часа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Pr="00071473">
        <w:rPr>
          <w:rFonts w:ascii="Times New Roman" w:eastAsiaTheme="minorEastAsia" w:hAnsi="Times New Roman"/>
          <w:sz w:val="28"/>
          <w:szCs w:val="28"/>
        </w:rPr>
        <w:t>8</w:t>
      </w:r>
      <w:r w:rsidR="00DE4037">
        <w:rPr>
          <w:rFonts w:ascii="Times New Roman" w:eastAsiaTheme="minorEastAsia" w:hAnsi="Times New Roman"/>
          <w:sz w:val="28"/>
          <w:szCs w:val="28"/>
        </w:rPr>
        <w:t>-11 классах</w:t>
      </w:r>
    </w:p>
    <w:p w:rsidR="00DB65BF" w:rsidRDefault="00DB65BF" w:rsidP="00DB65B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B65BF" w:rsidRDefault="00DE4037" w:rsidP="00DE40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     </w:t>
      </w:r>
      <w:r w:rsidR="00DB65BF"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DB65BF" w:rsidRPr="0007147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DB65B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DB65B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DB65BF"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DB65BF"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B65B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DB65B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0,5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A140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ов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DB65B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DB65B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DB65BF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DB65BF" w:rsidRDefault="00DB65BF" w:rsidP="00DB65B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9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0,5 </w:t>
      </w:r>
      <w:r w:rsidR="00DE403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часов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DE403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DB65BF" w:rsidRDefault="00DB65BF" w:rsidP="00DB65B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0,5 </w:t>
      </w:r>
      <w:r w:rsidR="00DE403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часов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DE403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DB65BF" w:rsidRDefault="00DB65BF" w:rsidP="00DB65B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0,5 </w:t>
      </w:r>
      <w:r w:rsidR="00DE403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часов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DE403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DE403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DB65BF" w:rsidRPr="00BA1F83" w:rsidRDefault="00DB65BF" w:rsidP="00DB6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Формы контроля </w:t>
      </w:r>
    </w:p>
    <w:p w:rsidR="00BA1F83" w:rsidRPr="00BA1F83" w:rsidRDefault="00BA1F83" w:rsidP="00DB6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65BF" w:rsidRPr="00BA1F83" w:rsidRDefault="00DB65BF" w:rsidP="00DB6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</w:t>
      </w:r>
      <w:r w:rsidR="00BA1F83">
        <w:rPr>
          <w:rFonts w:ascii="Times New Roman" w:eastAsia="Times New Roman" w:hAnsi="Times New Roman"/>
          <w:color w:val="000000"/>
          <w:sz w:val="28"/>
          <w:szCs w:val="28"/>
        </w:rPr>
        <w:t xml:space="preserve">одной, </w:t>
      </w:r>
      <w:proofErr w:type="gramStart"/>
      <w:r w:rsidR="00BA1F83">
        <w:rPr>
          <w:rFonts w:ascii="Times New Roman" w:eastAsia="Times New Roman" w:hAnsi="Times New Roman"/>
          <w:color w:val="000000"/>
          <w:sz w:val="28"/>
          <w:szCs w:val="28"/>
        </w:rPr>
        <w:t>промежуточный</w:t>
      </w:r>
      <w:proofErr w:type="gramEnd"/>
      <w:r w:rsidR="00BA1F83">
        <w:rPr>
          <w:rFonts w:ascii="Times New Roman" w:eastAsia="Times New Roman" w:hAnsi="Times New Roman"/>
          <w:color w:val="000000"/>
          <w:sz w:val="28"/>
          <w:szCs w:val="28"/>
        </w:rPr>
        <w:t xml:space="preserve"> и итоговый</w:t>
      </w:r>
      <w:r w:rsidR="00BA1F83" w:rsidRPr="00BA1F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403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BA1F83">
        <w:rPr>
          <w:rFonts w:ascii="Times New Roman" w:eastAsia="Times New Roman" w:hAnsi="Times New Roman"/>
          <w:color w:val="000000"/>
          <w:sz w:val="28"/>
          <w:szCs w:val="28"/>
        </w:rPr>
        <w:t>форме тестирования, проектной работы.</w:t>
      </w:r>
    </w:p>
    <w:p w:rsidR="00DB65BF" w:rsidRDefault="00DB65BF" w:rsidP="00DB65B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C6916" w:rsidRDefault="007C6916" w:rsidP="007C6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A6"/>
    <w:rsid w:val="000A140F"/>
    <w:rsid w:val="006E76D6"/>
    <w:rsid w:val="007C6916"/>
    <w:rsid w:val="00BA1F83"/>
    <w:rsid w:val="00DB65BF"/>
    <w:rsid w:val="00DE4037"/>
    <w:rsid w:val="00D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562</Words>
  <Characters>3209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2018-02-19T05:25:00Z</dcterms:created>
  <dcterms:modified xsi:type="dcterms:W3CDTF">2018-12-27T18:54:00Z</dcterms:modified>
</cp:coreProperties>
</file>