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F" w:rsidRDefault="00ED1ABF" w:rsidP="00ED1A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информатике и ИКТ  10-11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</w:p>
    <w:bookmarkEnd w:id="0"/>
    <w:p w:rsidR="006E76D6" w:rsidRDefault="006E76D6"/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«Информатика и ИКТ» для 10-11 класса составлена на основе авторской программы </w:t>
      </w:r>
      <w:proofErr w:type="spellStart"/>
      <w:r w:rsidRPr="00ED1ABF">
        <w:rPr>
          <w:rFonts w:ascii="Times New Roman" w:hAnsi="Times New Roman"/>
          <w:sz w:val="28"/>
          <w:szCs w:val="28"/>
        </w:rPr>
        <w:t>Угриновича</w:t>
      </w:r>
      <w:proofErr w:type="spellEnd"/>
      <w:r w:rsidRPr="00ED1ABF">
        <w:rPr>
          <w:rFonts w:ascii="Times New Roman" w:hAnsi="Times New Roman"/>
          <w:sz w:val="28"/>
          <w:szCs w:val="28"/>
        </w:rPr>
        <w:t xml:space="preserve"> Н.Д. «Программа курса информатики и ИКТ (базовый уровень) для старшей школы (10– 11 классы).</w:t>
      </w:r>
    </w:p>
    <w:p w:rsidR="00ED1ABF" w:rsidRPr="00ED1ABF" w:rsidRDefault="00F42A8C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1ABF" w:rsidRPr="00ED1ABF">
        <w:rPr>
          <w:rFonts w:ascii="Times New Roman" w:hAnsi="Times New Roman"/>
          <w:sz w:val="28"/>
          <w:szCs w:val="28"/>
        </w:rPr>
        <w:t xml:space="preserve"> </w:t>
      </w:r>
      <w:r w:rsidR="00ED1ABF" w:rsidRPr="00ED1ABF">
        <w:rPr>
          <w:rFonts w:ascii="Times New Roman" w:hAnsi="Times New Roman"/>
          <w:b/>
          <w:sz w:val="28"/>
          <w:szCs w:val="28"/>
        </w:rPr>
        <w:t>Цели программы</w:t>
      </w:r>
      <w:r w:rsidR="00ED1ABF" w:rsidRPr="00ED1ABF">
        <w:rPr>
          <w:rFonts w:ascii="Times New Roman" w:hAnsi="Times New Roman"/>
          <w:sz w:val="28"/>
          <w:szCs w:val="28"/>
        </w:rPr>
        <w:t xml:space="preserve">: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воспитание ответственного отношения к соблюдению этических и правовых норм информационной деятельности;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t xml:space="preserve"> </w:t>
      </w: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 Задача программы:</w:t>
      </w:r>
    </w:p>
    <w:p w:rsidR="00ED1ABF" w:rsidRPr="00ED1ABF" w:rsidRDefault="00ED1ABF" w:rsidP="00ED1AB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1ABF">
        <w:rPr>
          <w:rFonts w:ascii="Times New Roman" w:hAnsi="Times New Roman"/>
          <w:sz w:val="28"/>
          <w:szCs w:val="28"/>
        </w:rPr>
        <w:t xml:space="preserve"> </w:t>
      </w:r>
      <w:r w:rsidRPr="00ED1ABF">
        <w:rPr>
          <w:rFonts w:ascii="Times New Roman" w:hAnsi="Times New Roman"/>
          <w:sz w:val="28"/>
          <w:szCs w:val="28"/>
        </w:rPr>
        <w:sym w:font="Symbol" w:char="F0B7"/>
      </w:r>
      <w:r w:rsidRPr="00ED1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1ABF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ED1ABF">
        <w:rPr>
          <w:rFonts w:ascii="Times New Roman" w:hAnsi="Times New Roman"/>
          <w:sz w:val="28"/>
          <w:szCs w:val="28"/>
        </w:rPr>
        <w:t xml:space="preserve">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F42A8C" w:rsidRPr="006C6813" w:rsidRDefault="00F42A8C" w:rsidP="00F42A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  <w:r w:rsidRPr="006C6813">
        <w:rPr>
          <w:rFonts w:ascii="Times New Roman" w:hAnsi="Times New Roman"/>
          <w:sz w:val="28"/>
          <w:szCs w:val="28"/>
        </w:rPr>
        <w:t>. В процессе изучения дисциплины используется как традиционные (объяснительно-иллюстрированные методы), так и инновационные технологии проектного, игрового, ситуативно-ролевого обучения.</w:t>
      </w:r>
    </w:p>
    <w:p w:rsidR="00F42A8C" w:rsidRDefault="00F42A8C" w:rsidP="00F42A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 . Общая трудоемкость </w:t>
      </w:r>
    </w:p>
    <w:p w:rsidR="00F42A8C" w:rsidRDefault="00F42A8C" w:rsidP="00F42A8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</w:t>
      </w:r>
      <w:r w:rsidR="00191614">
        <w:rPr>
          <w:rFonts w:ascii="Times New Roman" w:eastAsiaTheme="minorEastAsia" w:hAnsi="Times New Roman"/>
          <w:sz w:val="28"/>
          <w:szCs w:val="28"/>
        </w:rPr>
        <w:t>о учебному плану МКОУ «</w:t>
      </w:r>
      <w:proofErr w:type="spellStart"/>
      <w:r w:rsidR="00191614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191614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 xml:space="preserve">»  </w:t>
      </w:r>
      <w:r w:rsidRPr="00071473">
        <w:rPr>
          <w:rFonts w:ascii="Times New Roman" w:eastAsiaTheme="minorEastAsia" w:hAnsi="Times New Roman"/>
          <w:sz w:val="28"/>
          <w:szCs w:val="28"/>
        </w:rPr>
        <w:t xml:space="preserve">103 </w:t>
      </w:r>
      <w:r>
        <w:rPr>
          <w:rFonts w:ascii="Times New Roman" w:eastAsiaTheme="minorEastAsia" w:hAnsi="Times New Roman"/>
          <w:sz w:val="28"/>
          <w:szCs w:val="28"/>
        </w:rPr>
        <w:t xml:space="preserve"> часа отводится для изучения учебного предмета в </w:t>
      </w:r>
      <w:r w:rsidRPr="00071473">
        <w:rPr>
          <w:rFonts w:ascii="Times New Roman" w:eastAsiaTheme="minorEastAsia" w:hAnsi="Times New Roman"/>
          <w:sz w:val="28"/>
          <w:szCs w:val="28"/>
        </w:rPr>
        <w:t>8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F42A8C" w:rsidRDefault="00F42A8C" w:rsidP="00F42A8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42A8C" w:rsidRDefault="00F42A8C" w:rsidP="00F42A8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F42A8C" w:rsidRDefault="00F42A8C" w:rsidP="00F42A8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34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19161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F42A8C" w:rsidRDefault="00F42A8C" w:rsidP="00F42A8C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42A8C" w:rsidRDefault="00F42A8C" w:rsidP="00F42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7. Формы контроля </w:t>
      </w:r>
    </w:p>
    <w:p w:rsidR="00F42A8C" w:rsidRDefault="00F42A8C" w:rsidP="00F42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F42A8C" w:rsidRDefault="00F42A8C" w:rsidP="00F42A8C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42A8C" w:rsidRDefault="00F42A8C" w:rsidP="00ED1ABF"/>
    <w:sectPr w:rsidR="00F4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1"/>
    <w:rsid w:val="00191614"/>
    <w:rsid w:val="006E76D6"/>
    <w:rsid w:val="007D18E1"/>
    <w:rsid w:val="00ED1ABF"/>
    <w:rsid w:val="00F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2018-02-19T05:30:00Z</dcterms:created>
  <dcterms:modified xsi:type="dcterms:W3CDTF">2018-12-27T17:51:00Z</dcterms:modified>
</cp:coreProperties>
</file>