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601" w:type="dxa"/>
        <w:tblLook w:val="04A0"/>
      </w:tblPr>
      <w:tblGrid>
        <w:gridCol w:w="3722"/>
        <w:gridCol w:w="6201"/>
      </w:tblGrid>
      <w:tr w:rsidR="00073C91" w:rsidRPr="00073C91" w:rsidTr="00073C91">
        <w:tc>
          <w:tcPr>
            <w:tcW w:w="3722" w:type="dxa"/>
          </w:tcPr>
          <w:p w:rsidR="00073C91" w:rsidRPr="00073C91" w:rsidRDefault="00073C91" w:rsidP="00073C91">
            <w:pPr>
              <w:spacing w:after="0" w:line="240" w:lineRule="auto"/>
              <w:ind w:left="-3244" w:firstLine="3244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«РАССМОТРЕНО»                                    </w:t>
            </w:r>
          </w:p>
          <w:p w:rsidR="00073C91" w:rsidRPr="00073C91" w:rsidRDefault="00073C91" w:rsidP="00073C91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на заседании педагогического совета МКОУ</w:t>
            </w:r>
            <w:proofErr w:type="gramStart"/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«</w:t>
            </w:r>
            <w:proofErr w:type="spellStart"/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А</w:t>
            </w:r>
            <w:proofErr w:type="gramEnd"/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ссабская</w:t>
            </w:r>
            <w:proofErr w:type="spellEnd"/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СОШ имени </w:t>
            </w:r>
            <w:proofErr w:type="spellStart"/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Омарова</w:t>
            </w:r>
            <w:proofErr w:type="spellEnd"/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С.Д.</w:t>
            </w:r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»</w:t>
            </w:r>
          </w:p>
        </w:tc>
        <w:tc>
          <w:tcPr>
            <w:tcW w:w="6201" w:type="dxa"/>
          </w:tcPr>
          <w:p w:rsidR="00073C91" w:rsidRPr="00073C91" w:rsidRDefault="00073C91" w:rsidP="00073C91">
            <w:pPr>
              <w:spacing w:after="0" w:line="240" w:lineRule="auto"/>
              <w:ind w:left="3384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«УТВЕРЖДЕНО»</w:t>
            </w:r>
          </w:p>
          <w:p w:rsidR="00073C91" w:rsidRDefault="00073C91" w:rsidP="00073C91">
            <w:pPr>
              <w:spacing w:after="0" w:line="240" w:lineRule="auto"/>
              <w:ind w:left="2975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Директор </w:t>
            </w:r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МКОУ</w:t>
            </w:r>
            <w:proofErr w:type="gramStart"/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«</w:t>
            </w:r>
            <w:proofErr w:type="spellStart"/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А</w:t>
            </w:r>
            <w:proofErr w:type="gramEnd"/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ссабская</w:t>
            </w:r>
            <w:proofErr w:type="spellEnd"/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СОШ имени </w:t>
            </w:r>
            <w:proofErr w:type="spellStart"/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Омарова</w:t>
            </w:r>
            <w:proofErr w:type="spellEnd"/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С.Д.</w:t>
            </w:r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»</w:t>
            </w:r>
          </w:p>
          <w:p w:rsidR="00073C91" w:rsidRPr="00073C91" w:rsidRDefault="00073C91" w:rsidP="00073C91">
            <w:pPr>
              <w:spacing w:after="0" w:line="240" w:lineRule="auto"/>
              <w:ind w:left="2975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---------</w:t>
            </w:r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-------Шабанов Г.Р.</w:t>
            </w:r>
          </w:p>
          <w:p w:rsidR="00073C91" w:rsidRPr="00073C91" w:rsidRDefault="00073C91" w:rsidP="00073C91">
            <w:pPr>
              <w:spacing w:after="0" w:line="240" w:lineRule="auto"/>
              <w:ind w:left="3384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073C91" w:rsidRPr="00073C91" w:rsidRDefault="00073C91" w:rsidP="00073C9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073C91" w:rsidRPr="00073C91" w:rsidRDefault="00073C91" w:rsidP="00073C9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FD7C33" w:rsidRPr="00073C91" w:rsidRDefault="00073C91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lang w:eastAsia="ru-RU"/>
        </w:rPr>
      </w:pPr>
      <w:r w:rsidRPr="00073C91">
        <w:rPr>
          <w:rFonts w:asciiTheme="majorBidi" w:hAnsiTheme="majorBidi" w:cstheme="majorBidi"/>
          <w:b/>
          <w:bCs/>
          <w:i/>
          <w:iCs/>
          <w:sz w:val="36"/>
          <w:szCs w:val="36"/>
          <w:shd w:val="clear" w:color="auto" w:fill="FFFFFF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</w:t>
      </w:r>
    </w:p>
    <w:p w:rsidR="00073C91" w:rsidRDefault="00073C91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</w:pPr>
    </w:p>
    <w:p w:rsidR="000568E5" w:rsidRPr="00073C91" w:rsidRDefault="000568E5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1. Общие положения</w:t>
      </w:r>
    </w:p>
    <w:p w:rsidR="000568E5" w:rsidRPr="00073C91" w:rsidRDefault="000568E5" w:rsidP="00073C9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1.1. Настоящий Порядок разработан в соответствии с</w:t>
      </w:r>
      <w:r w:rsidR="00DF515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FD7C33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пунктами 30, 31 стат</w:t>
      </w:r>
      <w:r w:rsidR="00251A9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ьи</w:t>
      </w:r>
      <w:r w:rsidR="00FD7C33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251A9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2; </w:t>
      </w:r>
      <w:r w:rsidR="00DF5155" w:rsidRPr="00073C91">
        <w:rPr>
          <w:rFonts w:asciiTheme="majorBidi" w:hAnsiTheme="majorBidi" w:cstheme="majorBidi"/>
          <w:sz w:val="24"/>
          <w:szCs w:val="24"/>
        </w:rPr>
        <w:t xml:space="preserve">подпунктом </w:t>
      </w:r>
      <w:proofErr w:type="spellStart"/>
      <w:r w:rsidR="00DF5155" w:rsidRPr="00073C91">
        <w:rPr>
          <w:rFonts w:asciiTheme="majorBidi" w:hAnsiTheme="majorBidi" w:cstheme="majorBidi"/>
          <w:sz w:val="24"/>
          <w:szCs w:val="24"/>
        </w:rPr>
        <w:t>д</w:t>
      </w:r>
      <w:proofErr w:type="spellEnd"/>
      <w:r w:rsidR="00DF5155" w:rsidRPr="00073C91">
        <w:rPr>
          <w:rFonts w:asciiTheme="majorBidi" w:hAnsiTheme="majorBidi" w:cstheme="majorBidi"/>
          <w:sz w:val="24"/>
          <w:szCs w:val="24"/>
        </w:rPr>
        <w:t xml:space="preserve">) пункта 2) части 2 статьи 29; части 2 статьи 30; статей 53, 54, 57, 61 </w:t>
      </w:r>
      <w:r w:rsidR="00DF515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федерального закона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«Об обра</w:t>
      </w:r>
      <w:r w:rsidR="00251A9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зовании в Российской Федерации».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 1.2. Настоящий Порядок регламентирует оформление возникновения, приостановления и прекращения отношений между </w:t>
      </w:r>
      <w:r w:rsidRPr="00073C91">
        <w:rPr>
          <w:rFonts w:asciiTheme="majorBidi" w:hAnsiTheme="majorBidi" w:cstheme="majorBidi"/>
          <w:sz w:val="24"/>
          <w:szCs w:val="24"/>
        </w:rPr>
        <w:t>образовательной организацией и обучающимися и (или) родителями (законными представителями) несовершеннолетних обучающихся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251A94" w:rsidRPr="00073C91" w:rsidRDefault="000568E5" w:rsidP="00073C91">
      <w:pPr>
        <w:spacing w:after="0" w:line="24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 1.3. Под отношениями в данном Порядке понимается </w:t>
      </w:r>
      <w:r w:rsidR="00251A94" w:rsidRPr="00073C91">
        <w:rPr>
          <w:rFonts w:asciiTheme="majorBidi" w:hAnsiTheme="majorBidi" w:cstheme="majorBidi"/>
          <w:sz w:val="24"/>
          <w:szCs w:val="24"/>
        </w:rPr>
        <w:t>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0568E5" w:rsidRPr="00073C91" w:rsidRDefault="000568E5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2. Возникновение образовательных отношений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0568E5" w:rsidRPr="00073C91" w:rsidRDefault="000568E5" w:rsidP="00073C9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2.1. Основанием возникновения образовательных отношений является приказ </w:t>
      </w:r>
      <w:r w:rsidR="00251A9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руководителя образовательной организации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о приеме лица на обучение в </w:t>
      </w:r>
      <w:r w:rsidR="00251A9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эту организацию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0568E5" w:rsidRPr="00073C91" w:rsidRDefault="00251A94" w:rsidP="00073C91">
      <w:pPr>
        <w:pStyle w:val="a3"/>
        <w:spacing w:before="0" w:beforeAutospacing="0" w:after="0" w:afterAutospacing="0"/>
        <w:ind w:firstLine="709"/>
        <w:jc w:val="both"/>
        <w:rPr>
          <w:rFonts w:asciiTheme="majorBidi" w:hAnsiTheme="majorBidi" w:cstheme="majorBidi"/>
        </w:rPr>
      </w:pPr>
      <w:r w:rsidRPr="00073C91">
        <w:rPr>
          <w:rFonts w:asciiTheme="majorBidi" w:hAnsiTheme="majorBidi" w:cstheme="majorBidi"/>
        </w:rPr>
        <w:t xml:space="preserve">2.2. В случае приема на обучение за счет средств физических и (или) юридических лиц изданию </w:t>
      </w:r>
      <w:r w:rsidR="00473FC9" w:rsidRPr="00073C91">
        <w:rPr>
          <w:rFonts w:asciiTheme="majorBidi" w:hAnsiTheme="majorBidi" w:cstheme="majorBidi"/>
        </w:rPr>
        <w:t>приказа</w:t>
      </w:r>
      <w:r w:rsidRPr="00073C91">
        <w:rPr>
          <w:rFonts w:asciiTheme="majorBidi" w:hAnsiTheme="majorBidi" w:cstheme="majorBidi"/>
        </w:rPr>
        <w:t xml:space="preserve"> о приеме лица на обучение в </w:t>
      </w:r>
      <w:r w:rsidR="00473FC9" w:rsidRPr="00073C91">
        <w:rPr>
          <w:rFonts w:asciiTheme="majorBidi" w:hAnsiTheme="majorBidi" w:cstheme="majorBidi"/>
        </w:rPr>
        <w:t xml:space="preserve">образовательную </w:t>
      </w:r>
      <w:r w:rsidRPr="00073C91">
        <w:rPr>
          <w:rFonts w:asciiTheme="majorBidi" w:hAnsiTheme="majorBidi" w:cstheme="majorBidi"/>
        </w:rPr>
        <w:t>организацию предшествует заключение договора об образовании.</w:t>
      </w:r>
    </w:p>
    <w:p w:rsidR="000568E5" w:rsidRPr="00073C91" w:rsidRDefault="00473FC9" w:rsidP="00073C9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2.3. Права и обязанности обучающегося, предусмотренные законодательством об образовании и локальными нормативными актами 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образовательной 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организации, возникают у лица, принятого на обучение  с даты, указанной в приказе о приеме лица на обучение.</w:t>
      </w:r>
    </w:p>
    <w:p w:rsidR="00473FC9" w:rsidRPr="00073C91" w:rsidRDefault="00473FC9" w:rsidP="00073C91">
      <w:pPr>
        <w:spacing w:after="0" w:line="24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073C91">
        <w:rPr>
          <w:rFonts w:asciiTheme="majorBidi" w:hAnsiTheme="majorBidi" w:cstheme="majorBidi"/>
          <w:sz w:val="24"/>
          <w:szCs w:val="24"/>
        </w:rPr>
        <w:t xml:space="preserve">2.4.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(на дополнительные </w:t>
      </w:r>
      <w:proofErr w:type="spellStart"/>
      <w:r w:rsidRPr="00073C91">
        <w:rPr>
          <w:rFonts w:asciiTheme="majorBidi" w:hAnsiTheme="majorBidi" w:cstheme="majorBidi"/>
          <w:sz w:val="24"/>
          <w:szCs w:val="24"/>
        </w:rPr>
        <w:t>предпрофессиональные</w:t>
      </w:r>
      <w:proofErr w:type="spellEnd"/>
      <w:r w:rsidRPr="00073C91">
        <w:rPr>
          <w:rFonts w:asciiTheme="majorBidi" w:hAnsiTheme="majorBidi" w:cstheme="majorBidi"/>
          <w:sz w:val="24"/>
          <w:szCs w:val="24"/>
        </w:rPr>
        <w:t xml:space="preserve"> программы) </w:t>
      </w:r>
      <w:proofErr w:type="gramStart"/>
      <w:r w:rsidRPr="00073C91">
        <w:rPr>
          <w:rFonts w:asciiTheme="majorBidi" w:hAnsiTheme="majorBidi" w:cstheme="majorBidi"/>
          <w:sz w:val="24"/>
          <w:szCs w:val="24"/>
        </w:rPr>
        <w:t>поступающему</w:t>
      </w:r>
      <w:proofErr w:type="gramEnd"/>
      <w:r w:rsidRPr="00073C91">
        <w:rPr>
          <w:rFonts w:asciiTheme="majorBidi" w:hAnsiTheme="majorBidi" w:cstheme="majorBidi"/>
          <w:sz w:val="24"/>
          <w:szCs w:val="24"/>
        </w:rPr>
        <w:t xml:space="preserve"> предоставляется также информация о проводимом конкурсе и об итогах его проведения.</w:t>
      </w:r>
    </w:p>
    <w:p w:rsidR="008C6EAD" w:rsidRPr="00073C91" w:rsidRDefault="008C6EAD" w:rsidP="00073C91">
      <w:pPr>
        <w:pStyle w:val="a3"/>
        <w:spacing w:before="0" w:beforeAutospacing="0" w:after="0" w:afterAutospacing="0"/>
        <w:ind w:firstLine="709"/>
        <w:jc w:val="both"/>
        <w:rPr>
          <w:rFonts w:asciiTheme="majorBidi" w:hAnsiTheme="majorBidi" w:cstheme="majorBidi"/>
        </w:rPr>
      </w:pPr>
      <w:r w:rsidRPr="00073C91">
        <w:rPr>
          <w:rFonts w:asciiTheme="majorBidi" w:hAnsiTheme="majorBidi" w:cstheme="majorBidi"/>
        </w:rPr>
        <w:lastRenderedPageBreak/>
        <w:t xml:space="preserve">2.5. Прием на обучение по дополнительным </w:t>
      </w:r>
      <w:proofErr w:type="spellStart"/>
      <w:r w:rsidRPr="00073C91">
        <w:rPr>
          <w:rFonts w:asciiTheme="majorBidi" w:hAnsiTheme="majorBidi" w:cstheme="majorBidi"/>
        </w:rPr>
        <w:t>общеразвивающим</w:t>
      </w:r>
      <w:proofErr w:type="spellEnd"/>
      <w:r w:rsidRPr="00073C91">
        <w:rPr>
          <w:rFonts w:asciiTheme="majorBidi" w:hAnsiTheme="majorBidi" w:cstheme="majorBidi"/>
        </w:rPr>
        <w:t xml:space="preserve"> программам определяется образовательной организацией самостоятельно, прием на обучение по дополнительным </w:t>
      </w:r>
      <w:proofErr w:type="spellStart"/>
      <w:r w:rsidRPr="00073C91">
        <w:rPr>
          <w:rFonts w:asciiTheme="majorBidi" w:hAnsiTheme="majorBidi" w:cstheme="majorBidi"/>
        </w:rPr>
        <w:t>предпрофессиональным</w:t>
      </w:r>
      <w:proofErr w:type="spellEnd"/>
      <w:r w:rsidRPr="00073C91">
        <w:rPr>
          <w:rFonts w:asciiTheme="majorBidi" w:hAnsiTheme="majorBidi" w:cstheme="majorBidi"/>
        </w:rPr>
        <w:t xml:space="preserve"> программам определяется образовательной организацией самостоятельно </w:t>
      </w:r>
      <w:r w:rsidR="001B3B04" w:rsidRPr="00073C91">
        <w:rPr>
          <w:rFonts w:asciiTheme="majorBidi" w:hAnsiTheme="majorBidi" w:cstheme="majorBidi"/>
        </w:rPr>
        <w:t xml:space="preserve">с учетом </w:t>
      </w:r>
      <w:proofErr w:type="gramStart"/>
      <w:r w:rsidR="001B3B04" w:rsidRPr="00073C91">
        <w:rPr>
          <w:rFonts w:asciiTheme="majorBidi" w:hAnsiTheme="majorBidi" w:cstheme="majorBidi"/>
        </w:rPr>
        <w:t xml:space="preserve">положений </w:t>
      </w:r>
      <w:r w:rsidRPr="00073C91">
        <w:rPr>
          <w:rFonts w:asciiTheme="majorBidi" w:hAnsiTheme="majorBidi" w:cstheme="majorBidi"/>
        </w:rPr>
        <w:t>п</w:t>
      </w:r>
      <w:r w:rsidR="001B3B04" w:rsidRPr="00073C91">
        <w:rPr>
          <w:rFonts w:asciiTheme="majorBidi" w:hAnsiTheme="majorBidi" w:cstheme="majorBidi"/>
        </w:rPr>
        <w:t>риказа</w:t>
      </w:r>
      <w:r w:rsidRPr="00073C91">
        <w:rPr>
          <w:rFonts w:asciiTheme="majorBidi" w:hAnsiTheme="majorBidi" w:cstheme="majorBidi"/>
        </w:rPr>
        <w:t xml:space="preserve"> Министерства культуры Российской Федерации</w:t>
      </w:r>
      <w:proofErr w:type="gramEnd"/>
      <w:r w:rsidRPr="00073C91">
        <w:rPr>
          <w:rFonts w:asciiTheme="majorBidi" w:hAnsiTheme="majorBidi" w:cstheme="majorBidi"/>
        </w:rPr>
        <w:t xml:space="preserve"> от 14.08.2013 № 1145.</w:t>
      </w:r>
    </w:p>
    <w:p w:rsidR="008C6EAD" w:rsidRPr="00073C91" w:rsidRDefault="008C6EAD" w:rsidP="00073C91">
      <w:pPr>
        <w:pStyle w:val="a3"/>
        <w:spacing w:before="0" w:beforeAutospacing="0" w:after="0" w:afterAutospacing="0"/>
        <w:ind w:firstLine="709"/>
        <w:jc w:val="both"/>
        <w:rPr>
          <w:rFonts w:asciiTheme="majorBidi" w:hAnsiTheme="majorBidi" w:cstheme="majorBidi"/>
        </w:rPr>
      </w:pPr>
      <w:r w:rsidRPr="00073C91">
        <w:rPr>
          <w:rFonts w:asciiTheme="majorBidi" w:hAnsiTheme="majorBidi" w:cstheme="majorBidi"/>
        </w:rPr>
        <w:t xml:space="preserve">2.6. Прием на обучение на места с оплатой стоимости обучения физическими и (или) юридическими лицами проводится на условиях, определяемых локальными нормативными актами </w:t>
      </w:r>
      <w:r w:rsidR="00D8325E" w:rsidRPr="00073C91">
        <w:rPr>
          <w:rFonts w:asciiTheme="majorBidi" w:hAnsiTheme="majorBidi" w:cstheme="majorBidi"/>
        </w:rPr>
        <w:t>образовательных</w:t>
      </w:r>
      <w:r w:rsidRPr="00073C91">
        <w:rPr>
          <w:rFonts w:asciiTheme="majorBidi" w:hAnsiTheme="majorBidi" w:cstheme="majorBidi"/>
        </w:rPr>
        <w:t xml:space="preserve"> организаций в соответствии с Постановлением Правительства Российской Федерации</w:t>
      </w:r>
      <w:r w:rsidR="00D8325E" w:rsidRPr="00073C91">
        <w:rPr>
          <w:rFonts w:asciiTheme="majorBidi" w:hAnsiTheme="majorBidi" w:cstheme="majorBidi"/>
        </w:rPr>
        <w:t xml:space="preserve"> от 15.08.2013 № 706</w:t>
      </w:r>
      <w:r w:rsidRPr="00073C91">
        <w:rPr>
          <w:rFonts w:asciiTheme="majorBidi" w:hAnsiTheme="majorBidi" w:cstheme="majorBidi"/>
        </w:rPr>
        <w:t>.</w:t>
      </w:r>
    </w:p>
    <w:p w:rsidR="00861C78" w:rsidRPr="00073C91" w:rsidRDefault="00861C78" w:rsidP="00073C9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0568E5" w:rsidRPr="00073C91" w:rsidRDefault="00CB6A7B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3</w:t>
      </w:r>
      <w:r w:rsidR="000568E5" w:rsidRPr="00073C91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. Изменение образовательных отношений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0568E5" w:rsidRPr="00073C91" w:rsidRDefault="00FD7C33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3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.1. </w:t>
      </w:r>
      <w:proofErr w:type="gramStart"/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Образовательные отношения изменяются в случае изменения условий получения обучающимся образования по конкретной дополнительной </w:t>
      </w:r>
      <w:r w:rsidR="001B3B0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общеобразовательной</w:t>
      </w:r>
      <w:r w:rsidR="00F10E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программе, которые влекут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D7321D" w:rsidRPr="00073C91" w:rsidRDefault="00D7321D" w:rsidP="00073C9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073C91">
        <w:rPr>
          <w:rFonts w:asciiTheme="majorBidi" w:hAnsiTheme="majorBidi" w:cstheme="majorBidi"/>
          <w:sz w:val="24"/>
          <w:szCs w:val="24"/>
        </w:rPr>
        <w:t xml:space="preserve">1) перевод на </w:t>
      </w:r>
      <w:proofErr w:type="gramStart"/>
      <w:r w:rsidRPr="00073C91">
        <w:rPr>
          <w:rFonts w:asciiTheme="majorBidi" w:hAnsiTheme="majorBidi" w:cstheme="majorBidi"/>
          <w:sz w:val="24"/>
          <w:szCs w:val="24"/>
        </w:rPr>
        <w:t>обучение</w:t>
      </w:r>
      <w:proofErr w:type="gramEnd"/>
      <w:r w:rsidRPr="00073C91">
        <w:rPr>
          <w:rFonts w:asciiTheme="majorBidi" w:hAnsiTheme="majorBidi" w:cstheme="majorBidi"/>
          <w:sz w:val="24"/>
          <w:szCs w:val="24"/>
        </w:rPr>
        <w:t xml:space="preserve"> по индивидуальному учебному плану</w:t>
      </w:r>
      <w:r w:rsidR="00F10E8B" w:rsidRPr="00073C91">
        <w:rPr>
          <w:rFonts w:asciiTheme="majorBidi" w:hAnsiTheme="majorBidi" w:cstheme="majorBidi"/>
          <w:sz w:val="24"/>
          <w:szCs w:val="24"/>
        </w:rPr>
        <w:t>, по сокращенной образовательной программе</w:t>
      </w:r>
      <w:r w:rsidRPr="00073C91">
        <w:rPr>
          <w:rFonts w:asciiTheme="majorBidi" w:hAnsiTheme="majorBidi" w:cstheme="majorBidi"/>
          <w:sz w:val="24"/>
          <w:szCs w:val="24"/>
        </w:rPr>
        <w:t>;</w:t>
      </w:r>
    </w:p>
    <w:p w:rsidR="00D7321D" w:rsidRPr="00073C91" w:rsidRDefault="00D7321D" w:rsidP="00073C9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073C91">
        <w:rPr>
          <w:rFonts w:asciiTheme="majorBidi" w:hAnsiTheme="majorBidi" w:cstheme="majorBidi"/>
          <w:sz w:val="24"/>
          <w:szCs w:val="24"/>
        </w:rPr>
        <w:t xml:space="preserve">2) перевод с обучения за счет средств физических и (или) юридических лиц на обучение за счет средств соответствующего бюджета; </w:t>
      </w:r>
    </w:p>
    <w:p w:rsidR="00676F3E" w:rsidRPr="00073C91" w:rsidRDefault="00D7321D" w:rsidP="00073C9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073C91">
        <w:rPr>
          <w:rFonts w:asciiTheme="majorBidi" w:hAnsiTheme="majorBidi" w:cstheme="majorBidi"/>
          <w:sz w:val="24"/>
          <w:szCs w:val="24"/>
        </w:rPr>
        <w:t xml:space="preserve">3) изменения законодательства об образовании, повлекшего установление дополнительных прав и (или) мер социальной поддержки </w:t>
      </w:r>
      <w:proofErr w:type="gramStart"/>
      <w:r w:rsidRPr="00073C91">
        <w:rPr>
          <w:rFonts w:asciiTheme="majorBidi" w:hAnsiTheme="majorBidi" w:cstheme="majorBidi"/>
          <w:sz w:val="24"/>
          <w:szCs w:val="24"/>
        </w:rPr>
        <w:t>для</w:t>
      </w:r>
      <w:proofErr w:type="gramEnd"/>
      <w:r w:rsidRPr="00073C91">
        <w:rPr>
          <w:rFonts w:asciiTheme="majorBidi" w:hAnsiTheme="majorBidi" w:cstheme="majorBidi"/>
          <w:sz w:val="24"/>
          <w:szCs w:val="24"/>
        </w:rPr>
        <w:t xml:space="preserve"> обучающихся по соответствующим образовательным программам</w:t>
      </w:r>
      <w:r w:rsidR="00676F3E" w:rsidRPr="00073C91">
        <w:rPr>
          <w:rFonts w:asciiTheme="majorBidi" w:hAnsiTheme="majorBidi" w:cstheme="majorBidi"/>
          <w:sz w:val="24"/>
          <w:szCs w:val="24"/>
        </w:rPr>
        <w:t>;</w:t>
      </w:r>
    </w:p>
    <w:p w:rsidR="00D7321D" w:rsidRPr="00073C91" w:rsidRDefault="00676F3E" w:rsidP="00073C9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hAnsiTheme="majorBidi" w:cstheme="majorBidi"/>
          <w:sz w:val="24"/>
          <w:szCs w:val="24"/>
        </w:rPr>
        <w:t>4)</w:t>
      </w:r>
      <w:r w:rsidR="00D7321D" w:rsidRPr="00073C91">
        <w:rPr>
          <w:rFonts w:asciiTheme="majorBidi" w:hAnsiTheme="majorBidi" w:cstheme="majorBidi"/>
          <w:sz w:val="24"/>
          <w:szCs w:val="24"/>
        </w:rPr>
        <w:t xml:space="preserve"> и другие.</w:t>
      </w:r>
    </w:p>
    <w:p w:rsidR="005B74B4" w:rsidRPr="00073C91" w:rsidRDefault="00FD7C33" w:rsidP="00073C9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3</w:t>
      </w:r>
      <w:r w:rsidR="005B74B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5B74B4" w:rsidRPr="00073C91" w:rsidRDefault="00FD7C33" w:rsidP="00073C9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3</w:t>
      </w:r>
      <w:r w:rsidR="005B74B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.3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 Основанием для изменения образовательных отношений является пр</w:t>
      </w:r>
      <w:r w:rsidR="001B3B0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иказ директора  образовательной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1B3B0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организации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 </w:t>
      </w:r>
      <w:r w:rsidR="0051163F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1B3B0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образовательной </w:t>
      </w:r>
      <w:r w:rsidR="0051163F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организации, изменяются </w:t>
      </w:r>
      <w:proofErr w:type="gramStart"/>
      <w:r w:rsidR="0051163F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с даты издания</w:t>
      </w:r>
      <w:proofErr w:type="gramEnd"/>
      <w:r w:rsidR="0051163F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приказа или с иной указанной в нем даты.</w:t>
      </w:r>
    </w:p>
    <w:p w:rsidR="00676F3E" w:rsidRPr="00073C91" w:rsidRDefault="00676F3E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</w:pPr>
    </w:p>
    <w:p w:rsidR="000568E5" w:rsidRPr="00073C91" w:rsidRDefault="00FD7C33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4</w:t>
      </w:r>
      <w:r w:rsidR="000568E5" w:rsidRPr="00073C91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. Прекращение образовательных отношений</w:t>
      </w:r>
    </w:p>
    <w:p w:rsidR="000568E5" w:rsidRPr="00073C91" w:rsidRDefault="00FD7C33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4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.1. </w:t>
      </w:r>
      <w:proofErr w:type="gramStart"/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  - в связи с получением образования (завершением обучения);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  - досрочно по основаниям, установленным законодательством об образовании.</w:t>
      </w:r>
    </w:p>
    <w:p w:rsidR="000568E5" w:rsidRPr="00073C91" w:rsidRDefault="00FD7C33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4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.2. Образовательные отношения могут быть прекращены досрочно в следующих случаях:</w:t>
      </w:r>
    </w:p>
    <w:p w:rsidR="00676F3E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1) по инициативе обучающегося или (родителей (законных представителей) не</w:t>
      </w:r>
      <w:r w:rsidR="00676F3E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совершеннолетнего обучающегося);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</w:p>
    <w:p w:rsidR="000568E5" w:rsidRPr="00073C91" w:rsidRDefault="00676F3E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2) 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в случае перевода обучающегося для продолжения освоения образовательной программы в другую организацию, осуществляющую образ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овательную деятельность;</w:t>
      </w:r>
    </w:p>
    <w:p w:rsidR="000568E5" w:rsidRPr="00073C91" w:rsidRDefault="00676F3E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 3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) по инициативе организации, осуществляющей образовательную деятельность, в случае применения к </w:t>
      </w:r>
      <w:proofErr w:type="gramStart"/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обучающемуся</w:t>
      </w:r>
      <w:proofErr w:type="gramEnd"/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, достигшему возраста 15 лет, отчисления как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меры дисциплинарного взыскания;</w:t>
      </w:r>
    </w:p>
    <w:p w:rsidR="000568E5" w:rsidRPr="00073C91" w:rsidRDefault="007C73CF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  <w:r w:rsidR="00676F3E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4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) по обстоятельствам, не зависящим от воли  обучающегося (родителей (законных представителей) несовершеннолетнего обучающегося) и 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образовательной 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организации, в том числе, в случае ликвидации 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образовательной 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организации.</w:t>
      </w:r>
    </w:p>
    <w:p w:rsidR="000568E5" w:rsidRPr="00073C91" w:rsidRDefault="007C73CF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lastRenderedPageBreak/>
        <w:t> 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4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образовательной организацией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4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образовательной организации</w:t>
      </w:r>
      <w:r w:rsidR="00861C78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,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прекращаются </w:t>
      </w:r>
      <w:proofErr w:type="gramStart"/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с даты</w:t>
      </w:r>
      <w:proofErr w:type="gramEnd"/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его отчисления из 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образовательной организации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4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.5. При досрочном прекращении образовательных отношений 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образовательной 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организацией,  в трехдневный срок после издания распорядительного </w:t>
      </w:r>
      <w:proofErr w:type="gramStart"/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акта</w:t>
      </w:r>
      <w:proofErr w:type="gramEnd"/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об отчислении обучающегося, отчисленному лицу выдается справка об обучении.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402575" w:rsidRPr="00402575" w:rsidRDefault="00402575" w:rsidP="00073C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02575" w:rsidRPr="00402575" w:rsidSect="00073C91">
      <w:pgSz w:w="11906" w:h="16838"/>
      <w:pgMar w:top="1134" w:right="850" w:bottom="1134" w:left="1701" w:header="708" w:footer="708" w:gutter="0"/>
      <w:pgBorders w:display="firstPage" w:offsetFrom="page">
        <w:top w:val="cakeSlice" w:sz="4" w:space="24" w:color="auto"/>
        <w:left w:val="cakeSlice" w:sz="4" w:space="24" w:color="auto"/>
        <w:bottom w:val="cakeSlice" w:sz="4" w:space="24" w:color="auto"/>
        <w:right w:val="cakeSlic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575"/>
    <w:rsid w:val="000568E5"/>
    <w:rsid w:val="00073C91"/>
    <w:rsid w:val="001B3B04"/>
    <w:rsid w:val="00251A94"/>
    <w:rsid w:val="00327BB9"/>
    <w:rsid w:val="00343078"/>
    <w:rsid w:val="0035316A"/>
    <w:rsid w:val="0037111F"/>
    <w:rsid w:val="003D48FA"/>
    <w:rsid w:val="003F2503"/>
    <w:rsid w:val="00402575"/>
    <w:rsid w:val="00473FC9"/>
    <w:rsid w:val="0051163F"/>
    <w:rsid w:val="00533719"/>
    <w:rsid w:val="005B74B4"/>
    <w:rsid w:val="006118D7"/>
    <w:rsid w:val="00676F3E"/>
    <w:rsid w:val="00763771"/>
    <w:rsid w:val="00795D27"/>
    <w:rsid w:val="007C73CF"/>
    <w:rsid w:val="00861C78"/>
    <w:rsid w:val="008C6EAD"/>
    <w:rsid w:val="009D3CE1"/>
    <w:rsid w:val="00A06D28"/>
    <w:rsid w:val="00A7258B"/>
    <w:rsid w:val="00AB60C7"/>
    <w:rsid w:val="00B038DD"/>
    <w:rsid w:val="00B57B3D"/>
    <w:rsid w:val="00CB6A7B"/>
    <w:rsid w:val="00D12E01"/>
    <w:rsid w:val="00D7321D"/>
    <w:rsid w:val="00D8325E"/>
    <w:rsid w:val="00DF5155"/>
    <w:rsid w:val="00F10E8B"/>
    <w:rsid w:val="00F73F46"/>
    <w:rsid w:val="00FD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link w:val="10"/>
    <w:uiPriority w:val="9"/>
    <w:qFormat/>
    <w:rsid w:val="0040257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5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57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76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2018-11-13T07:39:00Z</dcterms:created>
  <dcterms:modified xsi:type="dcterms:W3CDTF">2018-11-13T07:39:00Z</dcterms:modified>
</cp:coreProperties>
</file>